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ACFE" w14:textId="4A068210" w:rsidR="000029F4" w:rsidRDefault="00EB6DE0" w:rsidP="39A2386D">
      <w:pPr>
        <w:jc w:val="center"/>
        <w:rPr>
          <w:sz w:val="28"/>
          <w:szCs w:val="28"/>
        </w:rPr>
      </w:pPr>
      <w:bookmarkStart w:id="0" w:name="_GoBack"/>
      <w:bookmarkEnd w:id="0"/>
      <w:r w:rsidRPr="39A2386D">
        <w:rPr>
          <w:sz w:val="28"/>
          <w:szCs w:val="28"/>
        </w:rPr>
        <w:t>FAQ</w:t>
      </w:r>
      <w:r w:rsidR="00C928B8">
        <w:rPr>
          <w:sz w:val="28"/>
          <w:szCs w:val="28"/>
        </w:rPr>
        <w:t xml:space="preserve"> logement 2023/2024</w:t>
      </w:r>
    </w:p>
    <w:p w14:paraId="56FB70AD" w14:textId="77777777" w:rsidR="00EB6DE0" w:rsidRDefault="00EB6DE0"/>
    <w:p w14:paraId="071E85FA" w14:textId="5FA1AF91" w:rsidR="00EB6DE0" w:rsidRPr="00912424" w:rsidRDefault="00EB6DE0" w:rsidP="00185376">
      <w:pPr>
        <w:pStyle w:val="Paragraphedeliste"/>
        <w:numPr>
          <w:ilvl w:val="0"/>
          <w:numId w:val="3"/>
        </w:numPr>
        <w:rPr>
          <w:b/>
        </w:rPr>
      </w:pPr>
      <w:r w:rsidRPr="00912424">
        <w:rPr>
          <w:b/>
        </w:rPr>
        <w:t xml:space="preserve">Comment demander un logement </w:t>
      </w:r>
      <w:r w:rsidR="001209A0">
        <w:rPr>
          <w:b/>
        </w:rPr>
        <w:t>pour la rentrée 23/24</w:t>
      </w:r>
      <w:r w:rsidR="00185376" w:rsidRPr="00912424">
        <w:rPr>
          <w:b/>
        </w:rPr>
        <w:t> ?</w:t>
      </w:r>
    </w:p>
    <w:p w14:paraId="3906753A" w14:textId="77777777" w:rsidR="00185376" w:rsidRDefault="00185376" w:rsidP="00185376">
      <w:pPr>
        <w:pStyle w:val="Paragraphedeliste"/>
      </w:pPr>
    </w:p>
    <w:p w14:paraId="7A5EF666" w14:textId="39517B57" w:rsidR="00185376" w:rsidRDefault="00185376" w:rsidP="39A2386D">
      <w:r>
        <w:t xml:space="preserve">Vous devez vous connecter sur messervices.etudiant.gouv.fr </w:t>
      </w:r>
      <w:r w:rsidR="001209A0">
        <w:t>avant le 15 mai 2023</w:t>
      </w:r>
      <w:r>
        <w:t xml:space="preserve"> pour saisir votre DS</w:t>
      </w:r>
      <w:r w:rsidR="302FBB93">
        <w:t>E</w:t>
      </w:r>
      <w:r>
        <w:t>. Vous devrez ensuite saisir vos vœux logements sur trouverunlogement.lescrous.fr</w:t>
      </w:r>
      <w:r w:rsidR="44837B86">
        <w:t xml:space="preserve"> </w:t>
      </w:r>
      <w:r w:rsidR="0033712C">
        <w:t>à partir du mois de mai 2023</w:t>
      </w:r>
    </w:p>
    <w:p w14:paraId="4FB920CF" w14:textId="121FD40C" w:rsidR="39A2386D" w:rsidRDefault="39A2386D" w:rsidP="39A2386D"/>
    <w:p w14:paraId="281FA3AA" w14:textId="77777777" w:rsidR="00185376" w:rsidRPr="00912424" w:rsidRDefault="00185376" w:rsidP="00185376">
      <w:pPr>
        <w:pStyle w:val="Paragraphedeliste"/>
        <w:numPr>
          <w:ilvl w:val="0"/>
          <w:numId w:val="3"/>
        </w:numPr>
        <w:rPr>
          <w:b/>
        </w:rPr>
      </w:pPr>
      <w:r w:rsidRPr="00912424">
        <w:rPr>
          <w:b/>
        </w:rPr>
        <w:t>Quand faire ma demande ?</w:t>
      </w:r>
    </w:p>
    <w:p w14:paraId="60D666EE" w14:textId="77777777" w:rsidR="00EB6DE0" w:rsidRDefault="00EB6DE0"/>
    <w:p w14:paraId="38FCBED1" w14:textId="23FA8729" w:rsidR="51E415CF" w:rsidRDefault="51E415CF" w:rsidP="39A2386D">
      <w:r>
        <w:t xml:space="preserve">Vous devez faire votre DSE </w:t>
      </w:r>
      <w:r w:rsidR="0033712C">
        <w:t>avant le 15 mai 2023</w:t>
      </w:r>
      <w:r>
        <w:t xml:space="preserve"> et saisir vos </w:t>
      </w:r>
      <w:r w:rsidR="52D01CDD">
        <w:t>vœux à</w:t>
      </w:r>
      <w:r w:rsidR="0003256E">
        <w:t xml:space="preserve"> partir du mois de mai</w:t>
      </w:r>
      <w:r w:rsidR="3A34FFED">
        <w:t>.</w:t>
      </w:r>
      <w:r w:rsidR="4AE614FD">
        <w:t xml:space="preserve"> Votre liste de vœux devra bien être validée avant le </w:t>
      </w:r>
      <w:r w:rsidR="003561AC">
        <w:t xml:space="preserve">premier </w:t>
      </w:r>
      <w:r w:rsidR="0003256E">
        <w:t>tour logement</w:t>
      </w:r>
      <w:r w:rsidR="5986EACF">
        <w:t>.</w:t>
      </w:r>
    </w:p>
    <w:p w14:paraId="5F335988" w14:textId="79194BE7" w:rsidR="17E4B60B" w:rsidRDefault="17E4B60B" w:rsidP="17E4B60B"/>
    <w:p w14:paraId="1C379ED1" w14:textId="77777777" w:rsidR="00EB6DE0" w:rsidRPr="00912424" w:rsidRDefault="00EB6DE0" w:rsidP="00EB6DE0">
      <w:pPr>
        <w:pStyle w:val="Paragraphedeliste"/>
        <w:numPr>
          <w:ilvl w:val="0"/>
          <w:numId w:val="3"/>
        </w:numPr>
        <w:rPr>
          <w:b/>
        </w:rPr>
      </w:pPr>
      <w:r w:rsidRPr="00912424">
        <w:rPr>
          <w:b/>
        </w:rPr>
        <w:t>Où trouver les infos sur les résidences, loyers, équipements…</w:t>
      </w:r>
    </w:p>
    <w:p w14:paraId="1CD4700D" w14:textId="77777777" w:rsidR="00185376" w:rsidRDefault="00185376" w:rsidP="00185376">
      <w:pPr>
        <w:pStyle w:val="Paragraphedeliste"/>
      </w:pPr>
    </w:p>
    <w:p w14:paraId="1CDB5813" w14:textId="78B1C534" w:rsidR="00185376" w:rsidRDefault="00185376" w:rsidP="00185376">
      <w:r>
        <w:t xml:space="preserve">Vous pouvez retrouver toutes ces informations dans le guide des résidences en allant sur </w:t>
      </w:r>
      <w:hyperlink r:id="rId10">
        <w:r w:rsidRPr="39A2386D">
          <w:rPr>
            <w:rStyle w:val="Lienhypertexte"/>
          </w:rPr>
          <w:t>www.crous-lille.fr</w:t>
        </w:r>
      </w:hyperlink>
      <w:r w:rsidR="00611409">
        <w:t xml:space="preserve"> rubrique « logement »</w:t>
      </w:r>
    </w:p>
    <w:p w14:paraId="62EC898F" w14:textId="0A9CB1D5" w:rsidR="39A2386D" w:rsidRDefault="39A2386D" w:rsidP="39A2386D"/>
    <w:p w14:paraId="29279450" w14:textId="20EECB1E" w:rsidR="75781453" w:rsidRDefault="75781453" w:rsidP="39A2386D">
      <w:pPr>
        <w:pStyle w:val="Paragraphedeliste"/>
        <w:numPr>
          <w:ilvl w:val="0"/>
          <w:numId w:val="2"/>
        </w:numPr>
        <w:rPr>
          <w:rFonts w:eastAsiaTheme="minorEastAsia"/>
        </w:rPr>
      </w:pPr>
      <w:r w:rsidRPr="39A2386D">
        <w:rPr>
          <w:b/>
          <w:bCs/>
        </w:rPr>
        <w:t>Combien de vœux logement puis-je faire?</w:t>
      </w:r>
    </w:p>
    <w:p w14:paraId="3D2DAF57" w14:textId="2BB7D5AD" w:rsidR="39A2386D" w:rsidRDefault="39A2386D" w:rsidP="39A2386D"/>
    <w:p w14:paraId="0DCE94B4" w14:textId="72AC8BAF" w:rsidR="75781453" w:rsidRDefault="75781453" w:rsidP="39A2386D">
      <w:r>
        <w:t xml:space="preserve">Vous pouvez faire </w:t>
      </w:r>
      <w:r w:rsidR="003561AC">
        <w:t>4 vœux de logements</w:t>
      </w:r>
      <w:r w:rsidR="00A84A93">
        <w:t xml:space="preserve"> pour l’ensemble de la France </w:t>
      </w:r>
    </w:p>
    <w:p w14:paraId="6CF100DB" w14:textId="64A89A6D" w:rsidR="39A2386D" w:rsidRDefault="39A2386D" w:rsidP="39A2386D"/>
    <w:p w14:paraId="01DC6006" w14:textId="290185B8" w:rsidR="5D6320CB" w:rsidRDefault="5D6320CB" w:rsidP="39A2386D">
      <w:pPr>
        <w:pStyle w:val="Paragraphedeliste"/>
        <w:numPr>
          <w:ilvl w:val="0"/>
          <w:numId w:val="1"/>
        </w:numPr>
        <w:rPr>
          <w:rFonts w:eastAsiaTheme="minorEastAsia"/>
        </w:rPr>
      </w:pPr>
      <w:r w:rsidRPr="39A2386D">
        <w:rPr>
          <w:b/>
          <w:bCs/>
        </w:rPr>
        <w:t>C’est quoi la substitution?</w:t>
      </w:r>
    </w:p>
    <w:p w14:paraId="34FF3583" w14:textId="2DFBFCFB" w:rsidR="39A2386D" w:rsidRDefault="39A2386D" w:rsidP="39A2386D">
      <w:pPr>
        <w:rPr>
          <w:b/>
          <w:bCs/>
        </w:rPr>
      </w:pPr>
    </w:p>
    <w:p w14:paraId="1FF9B88C" w14:textId="3366CBD0" w:rsidR="1C54CD36" w:rsidRDefault="003561AC" w:rsidP="39A2386D">
      <w:r>
        <w:t>Lors du 4</w:t>
      </w:r>
      <w:r w:rsidRPr="003561AC">
        <w:rPr>
          <w:vertAlign w:val="superscript"/>
        </w:rPr>
        <w:t>ème</w:t>
      </w:r>
      <w:r>
        <w:t xml:space="preserve"> tour d’attribution de logement s</w:t>
      </w:r>
      <w:r w:rsidR="2F045E40">
        <w:t xml:space="preserve">i vos vœux ne peuvent pas être </w:t>
      </w:r>
      <w:r w:rsidR="67BFAED1">
        <w:t>satisfaits</w:t>
      </w:r>
      <w:r w:rsidR="2F045E40">
        <w:t>, le CROUS peut vous proposer un autre logement (dans une autre résidence ou un autre type de logement) en fo</w:t>
      </w:r>
      <w:r w:rsidR="1C54CD36">
        <w:t>nction des disponibilités.</w:t>
      </w:r>
    </w:p>
    <w:p w14:paraId="25CE90F8" w14:textId="77777777" w:rsidR="00EB6DE0" w:rsidRDefault="00EB6DE0" w:rsidP="00EB6DE0">
      <w:pPr>
        <w:pStyle w:val="Paragraphedeliste"/>
      </w:pPr>
    </w:p>
    <w:p w14:paraId="009C3930" w14:textId="77777777" w:rsidR="00EB6DE0" w:rsidRPr="00912424" w:rsidRDefault="00EB6DE0" w:rsidP="00EB6DE0">
      <w:pPr>
        <w:pStyle w:val="Paragraphedeliste"/>
        <w:numPr>
          <w:ilvl w:val="0"/>
          <w:numId w:val="3"/>
        </w:numPr>
        <w:rPr>
          <w:b/>
        </w:rPr>
      </w:pPr>
      <w:r w:rsidRPr="00912424">
        <w:rPr>
          <w:b/>
        </w:rPr>
        <w:t>Quels sont les critères d’attribution ?</w:t>
      </w:r>
    </w:p>
    <w:p w14:paraId="044A97AB" w14:textId="77777777" w:rsidR="00185376" w:rsidRDefault="00185376" w:rsidP="00185376"/>
    <w:p w14:paraId="3CA93B90" w14:textId="2BD1795F" w:rsidR="00185376" w:rsidRDefault="00185376" w:rsidP="00185376">
      <w:r>
        <w:t>Les logements sont attribués en priorité aux étudiants boursiers sur critères sociaux mais restent accessibles à tous, en fonction des disponibilités</w:t>
      </w:r>
      <w:r w:rsidR="4BDEAC87">
        <w:t>.</w:t>
      </w:r>
    </w:p>
    <w:p w14:paraId="5141B7C7" w14:textId="168827B0" w:rsidR="56C3D956" w:rsidRDefault="56C3D956" w:rsidP="17E4B60B">
      <w:r w:rsidRPr="17E4B60B">
        <w:rPr>
          <w:rFonts w:ascii="Calibri" w:eastAsia="Calibri" w:hAnsi="Calibri" w:cs="Calibri"/>
          <w:color w:val="000000" w:themeColor="text1"/>
        </w:rPr>
        <w:t xml:space="preserve">Vous trouverez plus d’informations sur </w:t>
      </w:r>
      <w:hyperlink r:id="rId11">
        <w:r w:rsidR="4181874A" w:rsidRPr="17E4B60B">
          <w:rPr>
            <w:rStyle w:val="Lienhypertexte"/>
            <w:rFonts w:ascii="Calibri" w:eastAsia="Calibri" w:hAnsi="Calibri" w:cs="Calibri"/>
            <w:color w:val="000000" w:themeColor="text1"/>
          </w:rPr>
          <w:t>http://www.etudiant.gouv.fr/pid33824-cid96320/comment-se-passe-l-attribution-des-logements-en-residence.html</w:t>
        </w:r>
      </w:hyperlink>
    </w:p>
    <w:p w14:paraId="435ECA61" w14:textId="77777777" w:rsidR="00EB6DE0" w:rsidRDefault="00EB6DE0" w:rsidP="00EB6DE0">
      <w:pPr>
        <w:pStyle w:val="Paragraphedeliste"/>
      </w:pPr>
    </w:p>
    <w:p w14:paraId="2686B545" w14:textId="77777777" w:rsidR="00EB6DE0" w:rsidRPr="00912424" w:rsidRDefault="00EB6DE0" w:rsidP="00EB6DE0">
      <w:pPr>
        <w:pStyle w:val="Paragraphedeliste"/>
        <w:numPr>
          <w:ilvl w:val="0"/>
          <w:numId w:val="3"/>
        </w:numPr>
        <w:rPr>
          <w:b/>
        </w:rPr>
      </w:pPr>
      <w:r w:rsidRPr="00912424">
        <w:rPr>
          <w:b/>
        </w:rPr>
        <w:t>Puis-je modifier mes vœux ?</w:t>
      </w:r>
    </w:p>
    <w:p w14:paraId="18E4DD3A" w14:textId="77777777" w:rsidR="00185376" w:rsidRDefault="00185376" w:rsidP="00185376"/>
    <w:p w14:paraId="1F07C6A6" w14:textId="7D2E83B3" w:rsidR="00185376" w:rsidRDefault="00185376" w:rsidP="00185376">
      <w:r>
        <w:t xml:space="preserve">Vous pouvez modifier vos vœux </w:t>
      </w:r>
      <w:r w:rsidR="003561AC">
        <w:t>à chaque tour logement sur le site</w:t>
      </w:r>
      <w:r>
        <w:t xml:space="preserve"> trouverunlogement.lescrous.fr</w:t>
      </w:r>
      <w:r w:rsidR="003561AC">
        <w:t xml:space="preserve">, </w:t>
      </w:r>
    </w:p>
    <w:p w14:paraId="4609EEAD" w14:textId="7016D132" w:rsidR="17E4B60B" w:rsidRDefault="17E4B60B" w:rsidP="17E4B60B"/>
    <w:p w14:paraId="30395B6C" w14:textId="7F21A747" w:rsidR="40386D52" w:rsidRDefault="40386D52" w:rsidP="17E4B60B">
      <w:r>
        <w:t>Attention, pensez bien à valider votre liste après chaque changement pour qu’elle soit prise en compte au moment du tour.</w:t>
      </w:r>
    </w:p>
    <w:p w14:paraId="085C9A36" w14:textId="77777777" w:rsidR="00EB6DE0" w:rsidRDefault="00EB6DE0" w:rsidP="00EB6DE0">
      <w:pPr>
        <w:pStyle w:val="Paragraphedeliste"/>
      </w:pPr>
    </w:p>
    <w:p w14:paraId="6394BD2A" w14:textId="77777777" w:rsidR="00EB6DE0" w:rsidRPr="00912424" w:rsidRDefault="00EB6DE0" w:rsidP="00EB6DE0">
      <w:pPr>
        <w:pStyle w:val="Paragraphedeliste"/>
        <w:numPr>
          <w:ilvl w:val="0"/>
          <w:numId w:val="3"/>
        </w:numPr>
        <w:rPr>
          <w:b/>
        </w:rPr>
      </w:pPr>
      <w:r w:rsidRPr="00912424">
        <w:rPr>
          <w:b/>
        </w:rPr>
        <w:t>Comment être sûr que ma demande est prise en compte ?</w:t>
      </w:r>
    </w:p>
    <w:p w14:paraId="5C29F343" w14:textId="77777777" w:rsidR="00185376" w:rsidRDefault="00185376" w:rsidP="00185376"/>
    <w:p w14:paraId="5066269C" w14:textId="77777777" w:rsidR="00185376" w:rsidRDefault="00185376" w:rsidP="00185376">
      <w:r>
        <w:t>Vous recevez systématiquement un mail de confirmation de l’enregistremen</w:t>
      </w:r>
      <w:r w:rsidR="00DD2F70">
        <w:t>t de votre demande (p</w:t>
      </w:r>
      <w:r>
        <w:t>ensez bien à vérifier vos courriers indésirables</w:t>
      </w:r>
      <w:r w:rsidR="00DD2F70">
        <w:t> !)</w:t>
      </w:r>
      <w:r>
        <w:t>.</w:t>
      </w:r>
    </w:p>
    <w:p w14:paraId="79E3FD45" w14:textId="77777777" w:rsidR="00185376" w:rsidRDefault="00185376" w:rsidP="00185376"/>
    <w:p w14:paraId="3A782EA9" w14:textId="7BFE1423" w:rsidR="00185376" w:rsidRDefault="00185376" w:rsidP="253D862C">
      <w:r>
        <w:t xml:space="preserve">Attention pour être prise en compte, votre </w:t>
      </w:r>
      <w:r w:rsidR="00DD2F70">
        <w:t>liste</w:t>
      </w:r>
      <w:r>
        <w:t xml:space="preserve"> de vœux doit être validée avant l</w:t>
      </w:r>
      <w:r w:rsidR="003561AC">
        <w:t>a clôture de la saisie des vœux.</w:t>
      </w:r>
    </w:p>
    <w:p w14:paraId="2FA2E722" w14:textId="77777777" w:rsidR="00EB6DE0" w:rsidRDefault="00EB6DE0" w:rsidP="00EB6DE0">
      <w:pPr>
        <w:pStyle w:val="Paragraphedeliste"/>
      </w:pPr>
    </w:p>
    <w:p w14:paraId="1789BFBF" w14:textId="77777777" w:rsidR="00EB6DE0" w:rsidRPr="00912424" w:rsidRDefault="00EB6DE0" w:rsidP="00EB6DE0">
      <w:pPr>
        <w:pStyle w:val="Paragraphedeliste"/>
        <w:numPr>
          <w:ilvl w:val="0"/>
          <w:numId w:val="3"/>
        </w:numPr>
        <w:rPr>
          <w:b/>
        </w:rPr>
      </w:pPr>
      <w:r w:rsidRPr="00912424">
        <w:rPr>
          <w:b/>
        </w:rPr>
        <w:t>Quand vais-je recevoir la réponse ?</w:t>
      </w:r>
    </w:p>
    <w:p w14:paraId="1A8DC54D" w14:textId="77777777" w:rsidR="00DD2F70" w:rsidRDefault="00DD2F70" w:rsidP="00DD2F70"/>
    <w:p w14:paraId="4BD6D651" w14:textId="6AA768C4" w:rsidR="00DD2F70" w:rsidRDefault="00DD2F70" w:rsidP="00DD2F70">
      <w:r>
        <w:t>Vous recevrez la réponse par mail ou par SMS</w:t>
      </w:r>
      <w:r w:rsidR="003561AC">
        <w:t xml:space="preserve"> </w:t>
      </w:r>
      <w:r w:rsidR="46C892EC">
        <w:t>après</w:t>
      </w:r>
      <w:r w:rsidR="003561AC">
        <w:t xml:space="preserve"> la fin de chaque tour</w:t>
      </w:r>
      <w:r w:rsidR="001761D2">
        <w:t>.</w:t>
      </w:r>
    </w:p>
    <w:p w14:paraId="0BE8B5E0" w14:textId="77777777" w:rsidR="00DD2F70" w:rsidRDefault="00DD2F70" w:rsidP="00DD2F70"/>
    <w:p w14:paraId="7995FAAF" w14:textId="77777777" w:rsidR="00DD2F70" w:rsidRPr="00912424" w:rsidRDefault="00DD2F70" w:rsidP="00DD2F70">
      <w:pPr>
        <w:pStyle w:val="Paragraphedeliste"/>
        <w:numPr>
          <w:ilvl w:val="0"/>
          <w:numId w:val="3"/>
        </w:numPr>
        <w:rPr>
          <w:b/>
        </w:rPr>
      </w:pPr>
      <w:r w:rsidRPr="00912424">
        <w:rPr>
          <w:b/>
        </w:rPr>
        <w:t>Je n’ai pas reçu de réponse suite au tour logement, est-ce normal ?</w:t>
      </w:r>
    </w:p>
    <w:p w14:paraId="09BF0124" w14:textId="77777777" w:rsidR="00DD2F70" w:rsidRDefault="00DD2F70" w:rsidP="00DD2F70"/>
    <w:p w14:paraId="7F9B7567" w14:textId="5C93D707" w:rsidR="00DD2F70" w:rsidRDefault="00DD2F70" w:rsidP="00DD2F70">
      <w:r>
        <w:t>Vous recevez systématiquement une réponse, qu’elle soit positive ou négative. Vous devez vérifier les coordonnées de contact que vous aviez transmis</w:t>
      </w:r>
      <w:r w:rsidR="505D42F2">
        <w:t>es</w:t>
      </w:r>
      <w:r w:rsidR="73BF1AF9">
        <w:t xml:space="preserve"> sur MSE</w:t>
      </w:r>
      <w:r>
        <w:t>, ainsi que vos courriers indésirables ou spams. Vous devez également avoir respecté la procédure et les délais de saisie pour la demande de logement.</w:t>
      </w:r>
    </w:p>
    <w:p w14:paraId="09F3DA85" w14:textId="77777777" w:rsidR="00EB6DE0" w:rsidRDefault="00EB6DE0" w:rsidP="00EB6DE0">
      <w:pPr>
        <w:pStyle w:val="Paragraphedeliste"/>
      </w:pPr>
    </w:p>
    <w:p w14:paraId="6B12DB95" w14:textId="71CB088A" w:rsidR="00EB6DE0" w:rsidRPr="00912424" w:rsidRDefault="00EB6DE0" w:rsidP="17E4B60B">
      <w:pPr>
        <w:pStyle w:val="Paragraphedeliste"/>
        <w:numPr>
          <w:ilvl w:val="0"/>
          <w:numId w:val="3"/>
        </w:numPr>
        <w:rPr>
          <w:b/>
          <w:bCs/>
        </w:rPr>
      </w:pPr>
      <w:r w:rsidRPr="17E4B60B">
        <w:rPr>
          <w:b/>
          <w:bCs/>
        </w:rPr>
        <w:t>Comment valider l</w:t>
      </w:r>
      <w:r w:rsidR="3265EB28" w:rsidRPr="17E4B60B">
        <w:rPr>
          <w:b/>
          <w:bCs/>
        </w:rPr>
        <w:t>a proposition</w:t>
      </w:r>
      <w:r w:rsidRPr="17E4B60B">
        <w:rPr>
          <w:b/>
          <w:bCs/>
        </w:rPr>
        <w:t xml:space="preserve"> du logement ?</w:t>
      </w:r>
    </w:p>
    <w:p w14:paraId="4D7ED6F8" w14:textId="77777777" w:rsidR="00DD2F70" w:rsidRDefault="00DD2F70" w:rsidP="00DD2F70"/>
    <w:p w14:paraId="1609BB0B" w14:textId="45A7EF1A" w:rsidR="00DD2F70" w:rsidRDefault="00DD2F70" w:rsidP="00DD2F70">
      <w:r>
        <w:t>Vous devez payer une avance sur loyer de 100 €</w:t>
      </w:r>
      <w:r w:rsidR="5F3494B6">
        <w:t>,</w:t>
      </w:r>
      <w:r>
        <w:t xml:space="preserve"> en vous connectant sur messervices.etudiant.gouv.fr, rubrique « gérer son logement » / Cité’U</w:t>
      </w:r>
    </w:p>
    <w:p w14:paraId="0E594B66" w14:textId="2291CB83" w:rsidR="00DD2F70" w:rsidRDefault="00DD2F70" w:rsidP="00DD2F70"/>
    <w:p w14:paraId="12AE3697" w14:textId="77777777" w:rsidR="00DD2F70" w:rsidRPr="00912424" w:rsidRDefault="00DD2F70" w:rsidP="00DD2F70">
      <w:pPr>
        <w:pStyle w:val="Paragraphedeliste"/>
        <w:numPr>
          <w:ilvl w:val="0"/>
          <w:numId w:val="3"/>
        </w:numPr>
        <w:rPr>
          <w:b/>
        </w:rPr>
      </w:pPr>
      <w:r w:rsidRPr="00912424">
        <w:rPr>
          <w:b/>
        </w:rPr>
        <w:t>Comment faire si je n’ai pas eu de proposition ?</w:t>
      </w:r>
    </w:p>
    <w:p w14:paraId="4070EA9D" w14:textId="77777777" w:rsidR="00DD2F70" w:rsidRDefault="00DD2F70" w:rsidP="00DD2F70"/>
    <w:p w14:paraId="46E565DF" w14:textId="0C38B4BC" w:rsidR="00DD2F70" w:rsidRDefault="00DD2F70" w:rsidP="00DD2F70">
      <w:r>
        <w:t>Vous pourrez vous connecter sur trouverunlogement.lescrous.fr au moment de la phase complémentaire à partir d</w:t>
      </w:r>
      <w:r w:rsidR="70045119">
        <w:t xml:space="preserve">u </w:t>
      </w:r>
      <w:r w:rsidR="00725EE0">
        <w:t>mois de</w:t>
      </w:r>
      <w:r w:rsidR="70045119">
        <w:t xml:space="preserve"> </w:t>
      </w:r>
      <w:r>
        <w:t>juillet</w:t>
      </w:r>
      <w:r w:rsidR="67D0E081">
        <w:t xml:space="preserve"> </w:t>
      </w:r>
      <w:r w:rsidR="3643F400">
        <w:t>202</w:t>
      </w:r>
      <w:r w:rsidR="00725EE0">
        <w:t>3</w:t>
      </w:r>
      <w:r w:rsidR="3643F400">
        <w:t xml:space="preserve"> pour</w:t>
      </w:r>
      <w:r>
        <w:t xml:space="preserve"> reformuler une demande sur les logements devenus disponibles suite aux désistements.</w:t>
      </w:r>
    </w:p>
    <w:p w14:paraId="6981F7DF" w14:textId="77777777" w:rsidR="00DD2F70" w:rsidRDefault="00DD2F70" w:rsidP="00DD2F70"/>
    <w:p w14:paraId="3A0F1A60" w14:textId="77777777" w:rsidR="00EB6DE0" w:rsidRDefault="00EB6DE0" w:rsidP="00EB6DE0">
      <w:pPr>
        <w:pStyle w:val="Paragraphedeliste"/>
      </w:pPr>
    </w:p>
    <w:p w14:paraId="7073B215" w14:textId="77777777" w:rsidR="00DD2F70" w:rsidRPr="00912424" w:rsidRDefault="00DD2F70" w:rsidP="00DD2F70">
      <w:pPr>
        <w:pStyle w:val="Paragraphedeliste"/>
        <w:numPr>
          <w:ilvl w:val="0"/>
          <w:numId w:val="3"/>
        </w:numPr>
        <w:rPr>
          <w:b/>
        </w:rPr>
      </w:pPr>
      <w:r w:rsidRPr="00912424">
        <w:rPr>
          <w:b/>
        </w:rPr>
        <w:t>Comment faire si je n’ai pas fait de vœux pour le secteur où je vais finalement étudier ?</w:t>
      </w:r>
    </w:p>
    <w:p w14:paraId="2183CE56" w14:textId="77777777" w:rsidR="00DD2F70" w:rsidRDefault="00DD2F70" w:rsidP="00DD2F70"/>
    <w:p w14:paraId="588F72B6" w14:textId="3E8C7B1A" w:rsidR="00DD2F70" w:rsidRDefault="00DD2F70" w:rsidP="00DD2F70">
      <w:r>
        <w:t>Vous pourrez vous connecter sur trouverunlogement.lescrous.fr au moment de la phase complémentaire à partir d</w:t>
      </w:r>
      <w:r w:rsidR="1676BC49">
        <w:t xml:space="preserve">u </w:t>
      </w:r>
      <w:r w:rsidR="00B867B8">
        <w:t xml:space="preserve">mois de juillet </w:t>
      </w:r>
      <w:r w:rsidR="4F3EA570">
        <w:t>202</w:t>
      </w:r>
      <w:r w:rsidR="00B867B8">
        <w:t>3</w:t>
      </w:r>
      <w:r>
        <w:t xml:space="preserve"> pour formuler une demande sur les logements encore disponibles.</w:t>
      </w:r>
    </w:p>
    <w:p w14:paraId="1230962C" w14:textId="77777777" w:rsidR="00EB6DE0" w:rsidRDefault="00EB6DE0" w:rsidP="00DD2F70"/>
    <w:p w14:paraId="6CFDD898" w14:textId="77777777" w:rsidR="00EB6DE0" w:rsidRPr="00912424" w:rsidRDefault="00EB6DE0" w:rsidP="00EB6DE0">
      <w:pPr>
        <w:pStyle w:val="Paragraphedeliste"/>
        <w:numPr>
          <w:ilvl w:val="0"/>
          <w:numId w:val="3"/>
        </w:numPr>
        <w:rPr>
          <w:b/>
        </w:rPr>
      </w:pPr>
      <w:r w:rsidRPr="00912424">
        <w:rPr>
          <w:b/>
        </w:rPr>
        <w:t>Que faire si je ne veux pas du logement proposé ou que je n’en ai finalement pas besoin ?</w:t>
      </w:r>
    </w:p>
    <w:p w14:paraId="616B2B6A" w14:textId="77777777" w:rsidR="00DD2F70" w:rsidRDefault="00DD2F70" w:rsidP="00DD2F70"/>
    <w:p w14:paraId="676D666F" w14:textId="039F1958" w:rsidR="00DD2F70" w:rsidRDefault="00DD2F70" w:rsidP="00DD2F70">
      <w:r>
        <w:t>Vous n</w:t>
      </w:r>
      <w:r w:rsidR="00BB2108">
        <w:t>’avez rien à faire</w:t>
      </w:r>
      <w:r>
        <w:t>. La demande sera annulée et le logement sera proposé aux autres étudiants.</w:t>
      </w:r>
    </w:p>
    <w:p w14:paraId="6AFFA3DD" w14:textId="77777777" w:rsidR="00EB6DE0" w:rsidRDefault="00EB6DE0" w:rsidP="00EB6DE0">
      <w:pPr>
        <w:pStyle w:val="Paragraphedeliste"/>
      </w:pPr>
    </w:p>
    <w:p w14:paraId="6C3E3292" w14:textId="77777777" w:rsidR="00EB6DE0" w:rsidRPr="00912424" w:rsidRDefault="00EB6DE0" w:rsidP="00EB6DE0">
      <w:pPr>
        <w:pStyle w:val="Paragraphedeliste"/>
        <w:numPr>
          <w:ilvl w:val="0"/>
          <w:numId w:val="3"/>
        </w:numPr>
        <w:rPr>
          <w:b/>
        </w:rPr>
      </w:pPr>
      <w:r w:rsidRPr="00912424">
        <w:rPr>
          <w:b/>
        </w:rPr>
        <w:t>J’ai validé la proposition de logement. Puis-je me désister ?</w:t>
      </w:r>
    </w:p>
    <w:p w14:paraId="2926EA6D" w14:textId="77777777" w:rsidR="00BB2108" w:rsidRDefault="00BB2108" w:rsidP="00BB2108"/>
    <w:p w14:paraId="54FC13EA" w14:textId="6065E35A" w:rsidR="00BB2108" w:rsidRDefault="00BB2108" w:rsidP="00BB2108">
      <w:r>
        <w:t>Si vous avez confirmé la proposition de logement en payant l’avance de loyer, vous pourrez vous désister en renvoyant le formulaire de désistement à l’adresse indiquée, avant le 31 août 202</w:t>
      </w:r>
      <w:r w:rsidR="00901C62">
        <w:t>3</w:t>
      </w:r>
      <w:r>
        <w:t>, accompagné d’un RIB à votre nom (remboursement de l’avance par virement bancaire).</w:t>
      </w:r>
    </w:p>
    <w:p w14:paraId="6594DA50" w14:textId="77777777" w:rsidR="00EB6DE0" w:rsidRDefault="00EB6DE0" w:rsidP="00EB6DE0">
      <w:pPr>
        <w:pStyle w:val="Paragraphedeliste"/>
      </w:pPr>
    </w:p>
    <w:p w14:paraId="1A8814E5" w14:textId="77777777" w:rsidR="00EB6DE0" w:rsidRPr="00912424" w:rsidRDefault="00EB6DE0" w:rsidP="00EB6DE0">
      <w:pPr>
        <w:pStyle w:val="Paragraphedeliste"/>
        <w:numPr>
          <w:ilvl w:val="0"/>
          <w:numId w:val="3"/>
        </w:numPr>
        <w:rPr>
          <w:b/>
        </w:rPr>
      </w:pPr>
      <w:r w:rsidRPr="00912424">
        <w:rPr>
          <w:b/>
        </w:rPr>
        <w:t>J’ai un problème ou des questions, qui contacter ?</w:t>
      </w:r>
    </w:p>
    <w:p w14:paraId="719642E5" w14:textId="77777777" w:rsidR="00BB2108" w:rsidRDefault="00BB2108" w:rsidP="00BB2108"/>
    <w:p w14:paraId="2C9143C1" w14:textId="77777777" w:rsidR="00BB2108" w:rsidRDefault="00BB2108" w:rsidP="00BB2108">
      <w:r>
        <w:t>Vous pouvez contacter à tout moment le Pôle Hébergement et Vie Etudiante du CROUS de Lille Nord Pas-de-Calais à dve@crous-lille.fr</w:t>
      </w:r>
    </w:p>
    <w:p w14:paraId="5BE100A1" w14:textId="77777777" w:rsidR="00185376" w:rsidRDefault="00185376" w:rsidP="00185376">
      <w:pPr>
        <w:pStyle w:val="Paragraphedeliste"/>
      </w:pPr>
    </w:p>
    <w:p w14:paraId="61E1FF32" w14:textId="77777777" w:rsidR="00185376" w:rsidRPr="00912424" w:rsidRDefault="00185376" w:rsidP="00EB6DE0">
      <w:pPr>
        <w:pStyle w:val="Paragraphedeliste"/>
        <w:numPr>
          <w:ilvl w:val="0"/>
          <w:numId w:val="3"/>
        </w:numPr>
        <w:rPr>
          <w:b/>
        </w:rPr>
      </w:pPr>
      <w:r w:rsidRPr="00912424">
        <w:rPr>
          <w:b/>
        </w:rPr>
        <w:t>Est-ce que je peux faire une demande d’aide au logement en résidence CROUS ?</w:t>
      </w:r>
    </w:p>
    <w:p w14:paraId="360811C8" w14:textId="77777777" w:rsidR="00BB2108" w:rsidRDefault="00BB2108" w:rsidP="00BB2108"/>
    <w:p w14:paraId="479FB454" w14:textId="22A636B1" w:rsidR="003561AC" w:rsidRPr="003561AC" w:rsidRDefault="00BB2108" w:rsidP="00BB2108">
      <w:pPr>
        <w:rPr>
          <w:color w:val="0563C1" w:themeColor="hyperlink"/>
          <w:u w:val="single"/>
        </w:rPr>
      </w:pPr>
      <w:r>
        <w:t xml:space="preserve">Tous les logements en résidence CROUS sont éligibles aux aides au logement de la CAF. Vous pourrez faire votre demande sur </w:t>
      </w:r>
      <w:hyperlink r:id="rId12" w:history="1">
        <w:r w:rsidRPr="00CC72B1">
          <w:rPr>
            <w:rStyle w:val="Lienhypertexte"/>
          </w:rPr>
          <w:t>www.caf.fr</w:t>
        </w:r>
      </w:hyperlink>
    </w:p>
    <w:p w14:paraId="64C51C6B" w14:textId="77777777" w:rsidR="00185376" w:rsidRDefault="00185376" w:rsidP="00185376">
      <w:pPr>
        <w:pStyle w:val="Paragraphedeliste"/>
      </w:pPr>
    </w:p>
    <w:p w14:paraId="78E02855" w14:textId="77777777" w:rsidR="00185376" w:rsidRPr="00912424" w:rsidRDefault="00185376" w:rsidP="00EB6DE0">
      <w:pPr>
        <w:pStyle w:val="Paragraphedeliste"/>
        <w:numPr>
          <w:ilvl w:val="0"/>
          <w:numId w:val="3"/>
        </w:numPr>
        <w:rPr>
          <w:b/>
        </w:rPr>
      </w:pPr>
      <w:r w:rsidRPr="00912424">
        <w:rPr>
          <w:b/>
        </w:rPr>
        <w:t>Je suis en situation de handicap, j’ai besoin d’un logement adapté. Comment faire ?</w:t>
      </w:r>
    </w:p>
    <w:p w14:paraId="4A78418F" w14:textId="77777777" w:rsidR="00BB2108" w:rsidRDefault="00BB2108" w:rsidP="00BB2108"/>
    <w:p w14:paraId="0277EE62" w14:textId="77777777" w:rsidR="00BB2108" w:rsidRDefault="00BB2108" w:rsidP="00BB2108">
      <w:r>
        <w:lastRenderedPageBreak/>
        <w:t>Vous devez contacter une assistante sociale du CROUS, qui fera un point sur votre situation, puis fera le lien avec le service logement du CROUS (vous pouvez retrouver les modalités de contact sur www.crous-lille.fr)</w:t>
      </w:r>
    </w:p>
    <w:p w14:paraId="4E00DA80" w14:textId="77777777" w:rsidR="00185376" w:rsidRDefault="00185376" w:rsidP="00185376">
      <w:pPr>
        <w:pStyle w:val="Paragraphedeliste"/>
      </w:pPr>
    </w:p>
    <w:p w14:paraId="11CB437C" w14:textId="04E0A4C6" w:rsidR="00185376" w:rsidRPr="00912424" w:rsidRDefault="00185376" w:rsidP="17E4B60B">
      <w:pPr>
        <w:pStyle w:val="Paragraphedeliste"/>
        <w:numPr>
          <w:ilvl w:val="0"/>
          <w:numId w:val="3"/>
        </w:numPr>
        <w:rPr>
          <w:b/>
          <w:bCs/>
        </w:rPr>
      </w:pPr>
      <w:r w:rsidRPr="17E4B60B">
        <w:rPr>
          <w:b/>
          <w:bCs/>
        </w:rPr>
        <w:t xml:space="preserve">Je </w:t>
      </w:r>
      <w:r w:rsidR="274646CA" w:rsidRPr="17E4B60B">
        <w:rPr>
          <w:b/>
          <w:bCs/>
        </w:rPr>
        <w:t>souhaite</w:t>
      </w:r>
      <w:r w:rsidRPr="17E4B60B">
        <w:rPr>
          <w:b/>
          <w:bCs/>
        </w:rPr>
        <w:t xml:space="preserve"> être en colocation avec un(e) ami(e), est-ce possible ?</w:t>
      </w:r>
    </w:p>
    <w:p w14:paraId="3DE8B481" w14:textId="77777777" w:rsidR="00BB2108" w:rsidRDefault="00BB2108" w:rsidP="00BB2108"/>
    <w:p w14:paraId="23618524" w14:textId="03CE9C48" w:rsidR="00BB2108" w:rsidRDefault="00BB2108" w:rsidP="00BB2108">
      <w:r>
        <w:t>Certains logements sont prévus pour être occupés par 2 personnes. Vous devez simplement faire des vœux pour ce type de logement.</w:t>
      </w:r>
    </w:p>
    <w:p w14:paraId="6F3D8C78" w14:textId="77777777" w:rsidR="00BB2108" w:rsidRDefault="00BB2108" w:rsidP="00BB2108"/>
    <w:p w14:paraId="2742C1FE" w14:textId="77777777" w:rsidR="00BB2108" w:rsidRDefault="00BB2108" w:rsidP="00BB2108">
      <w:r>
        <w:t>Attention, il ne s'agit pas de colocation : la réservation sera effectuée au nom d'un seul étudiant, qui s'il le souhaite, peut occuper ce type de logement avec une autre personne.</w:t>
      </w:r>
    </w:p>
    <w:p w14:paraId="4719046A" w14:textId="77777777" w:rsidR="00EB6DE0" w:rsidRDefault="00EB6DE0"/>
    <w:p w14:paraId="2E8739FF" w14:textId="4A01A498" w:rsidR="61812C34" w:rsidRDefault="00EC2296" w:rsidP="17E4B60B">
      <w:hyperlink r:id="rId13">
        <w:r w:rsidR="61812C34" w:rsidRPr="17E4B60B">
          <w:rPr>
            <w:rStyle w:val="Lienhypertexte"/>
            <w:rFonts w:ascii="Calibri" w:eastAsia="Calibri" w:hAnsi="Calibri" w:cs="Calibri"/>
            <w:b/>
            <w:bCs/>
            <w:color w:val="000000" w:themeColor="text1"/>
          </w:rPr>
          <w:t>Y a-t-il une liste d’attente ? Les vœux vont-ils êtes réexaminés ?</w:t>
        </w:r>
      </w:hyperlink>
    </w:p>
    <w:p w14:paraId="282BEE4F" w14:textId="48F993F5" w:rsidR="17E4B60B" w:rsidRDefault="17E4B60B" w:rsidP="17E4B60B">
      <w:pPr>
        <w:rPr>
          <w:rFonts w:ascii="Calibri" w:eastAsia="Calibri" w:hAnsi="Calibri" w:cs="Calibri"/>
          <w:b/>
          <w:bCs/>
          <w:color w:val="000000" w:themeColor="text1"/>
          <w:u w:val="single"/>
        </w:rPr>
      </w:pPr>
    </w:p>
    <w:p w14:paraId="20228025" w14:textId="164A59D7" w:rsidR="61812C34" w:rsidRDefault="61812C34" w:rsidP="17E4B60B">
      <w:pPr>
        <w:rPr>
          <w:rFonts w:ascii="Calibri" w:eastAsia="Calibri" w:hAnsi="Calibri" w:cs="Calibri"/>
          <w:b/>
          <w:bCs/>
          <w:color w:val="000000" w:themeColor="text1"/>
          <w:u w:val="single"/>
        </w:rPr>
      </w:pPr>
      <w:r w:rsidRPr="17E4B60B">
        <w:rPr>
          <w:rFonts w:ascii="Calibri" w:eastAsia="Calibri" w:hAnsi="Calibri" w:cs="Calibri"/>
          <w:color w:val="000000" w:themeColor="text1"/>
        </w:rPr>
        <w:t xml:space="preserve">Toutes les propositions sont faites en même temps, dans la limite des disponibilités. </w:t>
      </w:r>
    </w:p>
    <w:p w14:paraId="721ADEDE" w14:textId="5DECFCC9" w:rsidR="61812C34" w:rsidRDefault="61812C34" w:rsidP="17E4B60B">
      <w:pPr>
        <w:rPr>
          <w:rFonts w:ascii="Calibri" w:eastAsia="Calibri" w:hAnsi="Calibri" w:cs="Calibri"/>
          <w:b/>
          <w:bCs/>
          <w:color w:val="000000" w:themeColor="text1"/>
          <w:u w:val="single"/>
        </w:rPr>
      </w:pPr>
      <w:r w:rsidRPr="17E4B60B">
        <w:rPr>
          <w:rFonts w:ascii="Calibri" w:eastAsia="Calibri" w:hAnsi="Calibri" w:cs="Calibri"/>
          <w:color w:val="000000" w:themeColor="text1"/>
        </w:rPr>
        <w:t xml:space="preserve">Il n’y a pas de liste d’attente. Les logements seront proposés sur </w:t>
      </w:r>
      <w:r>
        <w:t>trouverunlogement.lescrous.fr au moment de la phase complémentaire à partir de mi-juillet pour reformuler une demande sur les logements devenus disponibles suite aux désistements.</w:t>
      </w:r>
    </w:p>
    <w:p w14:paraId="4A6C542D" w14:textId="6210484E" w:rsidR="17E4B60B" w:rsidRDefault="17E4B60B" w:rsidP="17E4B60B">
      <w:pPr>
        <w:rPr>
          <w:rFonts w:ascii="Calibri" w:eastAsia="Calibri" w:hAnsi="Calibri" w:cs="Calibri"/>
          <w:color w:val="000000" w:themeColor="text1"/>
        </w:rPr>
      </w:pPr>
    </w:p>
    <w:p w14:paraId="6B867572" w14:textId="26100811" w:rsidR="6C69F08A" w:rsidRDefault="6C69F08A" w:rsidP="17E4B60B">
      <w:pPr>
        <w:rPr>
          <w:rFonts w:ascii="Calibri" w:eastAsia="Calibri" w:hAnsi="Calibri" w:cs="Calibri"/>
          <w:b/>
          <w:bCs/>
          <w:color w:val="000000" w:themeColor="text1"/>
        </w:rPr>
      </w:pPr>
      <w:r w:rsidRPr="17E4B60B">
        <w:rPr>
          <w:rFonts w:ascii="Calibri" w:eastAsia="Calibri" w:hAnsi="Calibri" w:cs="Calibri"/>
          <w:b/>
          <w:bCs/>
          <w:color w:val="000000" w:themeColor="text1"/>
        </w:rPr>
        <w:t xml:space="preserve">Doit-on effectuer un dossier social étudiant par </w:t>
      </w:r>
      <w:r w:rsidR="76F510A9" w:rsidRPr="17E4B60B">
        <w:rPr>
          <w:rFonts w:ascii="Calibri" w:eastAsia="Calibri" w:hAnsi="Calibri" w:cs="Calibri"/>
          <w:b/>
          <w:bCs/>
          <w:color w:val="000000" w:themeColor="text1"/>
        </w:rPr>
        <w:t>secteur</w:t>
      </w:r>
      <w:r w:rsidRPr="17E4B60B">
        <w:rPr>
          <w:rFonts w:ascii="Calibri" w:eastAsia="Calibri" w:hAnsi="Calibri" w:cs="Calibri"/>
          <w:b/>
          <w:bCs/>
          <w:color w:val="000000" w:themeColor="text1"/>
        </w:rPr>
        <w:t xml:space="preserve"> lorsqu’il s’agit de demande dans plusieurs régions </w:t>
      </w:r>
      <w:r w:rsidR="4C6B543A" w:rsidRPr="17E4B60B">
        <w:rPr>
          <w:rFonts w:ascii="Calibri" w:eastAsia="Calibri" w:hAnsi="Calibri" w:cs="Calibri"/>
          <w:b/>
          <w:bCs/>
          <w:color w:val="000000" w:themeColor="text1"/>
        </w:rPr>
        <w:t>?</w:t>
      </w:r>
    </w:p>
    <w:p w14:paraId="2B7ED8DB" w14:textId="33194FE5" w:rsidR="6C69F08A" w:rsidRDefault="6C69F08A" w:rsidP="17E4B60B">
      <w:pPr>
        <w:rPr>
          <w:rFonts w:ascii="Calibri" w:eastAsia="Calibri" w:hAnsi="Calibri" w:cs="Calibri"/>
          <w:b/>
          <w:bCs/>
          <w:color w:val="000000" w:themeColor="text1"/>
        </w:rPr>
      </w:pPr>
      <w:r>
        <w:t>Non, vous devez effectuer un seul DSE et vous pourrez faire plusieurs vœux d</w:t>
      </w:r>
      <w:r w:rsidR="16AA42FB">
        <w:t>ans l’ensemble de la France et des DOM-TOM</w:t>
      </w:r>
    </w:p>
    <w:p w14:paraId="0077A795" w14:textId="16589381" w:rsidR="00EB6DE0" w:rsidRDefault="00EB6DE0"/>
    <w:p w14:paraId="62A87D31" w14:textId="4CFD46B0" w:rsidR="17E4B60B" w:rsidRPr="00093469" w:rsidRDefault="17E4B60B" w:rsidP="17E4B60B">
      <w:pPr>
        <w:rPr>
          <w:b/>
          <w:u w:val="single"/>
        </w:rPr>
      </w:pPr>
    </w:p>
    <w:sectPr w:rsidR="17E4B60B" w:rsidRPr="0009346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06F0" w14:textId="77777777" w:rsidR="00B45126" w:rsidRDefault="0077466F">
      <w:r>
        <w:separator/>
      </w:r>
    </w:p>
  </w:endnote>
  <w:endnote w:type="continuationSeparator" w:id="0">
    <w:p w14:paraId="6BC686F9" w14:textId="77777777" w:rsidR="00B45126" w:rsidRDefault="0077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0C01D68" w14:paraId="01A1344A" w14:textId="77777777" w:rsidTr="50C01D68">
      <w:tc>
        <w:tcPr>
          <w:tcW w:w="3020" w:type="dxa"/>
        </w:tcPr>
        <w:p w14:paraId="51985151" w14:textId="05EA2EAC" w:rsidR="50C01D68" w:rsidRDefault="50C01D68" w:rsidP="50C01D68">
          <w:pPr>
            <w:pStyle w:val="En-tte"/>
            <w:ind w:left="-115"/>
          </w:pPr>
        </w:p>
      </w:tc>
      <w:tc>
        <w:tcPr>
          <w:tcW w:w="3020" w:type="dxa"/>
        </w:tcPr>
        <w:p w14:paraId="7A77276C" w14:textId="5DC77CDC" w:rsidR="50C01D68" w:rsidRDefault="50C01D68" w:rsidP="50C01D68">
          <w:pPr>
            <w:pStyle w:val="En-tte"/>
            <w:jc w:val="center"/>
          </w:pPr>
        </w:p>
      </w:tc>
      <w:tc>
        <w:tcPr>
          <w:tcW w:w="3020" w:type="dxa"/>
        </w:tcPr>
        <w:p w14:paraId="756A208D" w14:textId="2AC0E3B7" w:rsidR="50C01D68" w:rsidRDefault="50C01D68" w:rsidP="50C01D68">
          <w:pPr>
            <w:pStyle w:val="En-tte"/>
            <w:ind w:right="-115"/>
            <w:jc w:val="right"/>
          </w:pPr>
          <w:r>
            <w:fldChar w:fldCharType="begin"/>
          </w:r>
          <w:r>
            <w:instrText>PAGE</w:instrText>
          </w:r>
          <w:r>
            <w:fldChar w:fldCharType="separate"/>
          </w:r>
          <w:r w:rsidR="00EC2296">
            <w:rPr>
              <w:noProof/>
            </w:rPr>
            <w:t>1</w:t>
          </w:r>
          <w:r>
            <w:fldChar w:fldCharType="end"/>
          </w:r>
        </w:p>
      </w:tc>
    </w:tr>
  </w:tbl>
  <w:p w14:paraId="58A85E00" w14:textId="18D4DD21" w:rsidR="50C01D68" w:rsidRDefault="50C01D68" w:rsidP="50C01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C8E8" w14:textId="77777777" w:rsidR="00B45126" w:rsidRDefault="0077466F">
      <w:r>
        <w:separator/>
      </w:r>
    </w:p>
  </w:footnote>
  <w:footnote w:type="continuationSeparator" w:id="0">
    <w:p w14:paraId="1110FB68" w14:textId="77777777" w:rsidR="00B45126" w:rsidRDefault="0077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0C01D68" w14:paraId="0109AC1F" w14:textId="77777777" w:rsidTr="50C01D68">
      <w:tc>
        <w:tcPr>
          <w:tcW w:w="3020" w:type="dxa"/>
        </w:tcPr>
        <w:p w14:paraId="3AA4BBA5" w14:textId="65600BBD" w:rsidR="50C01D68" w:rsidRDefault="50C01D68" w:rsidP="50C01D68">
          <w:pPr>
            <w:pStyle w:val="En-tte"/>
            <w:ind w:left="-115"/>
          </w:pPr>
        </w:p>
      </w:tc>
      <w:tc>
        <w:tcPr>
          <w:tcW w:w="3020" w:type="dxa"/>
        </w:tcPr>
        <w:p w14:paraId="509475F7" w14:textId="279E9073" w:rsidR="50C01D68" w:rsidRDefault="50C01D68" w:rsidP="50C01D68">
          <w:pPr>
            <w:pStyle w:val="En-tte"/>
            <w:jc w:val="center"/>
          </w:pPr>
        </w:p>
      </w:tc>
      <w:tc>
        <w:tcPr>
          <w:tcW w:w="3020" w:type="dxa"/>
        </w:tcPr>
        <w:p w14:paraId="31D289AA" w14:textId="7401DE0D" w:rsidR="50C01D68" w:rsidRDefault="50C01D68" w:rsidP="50C01D68">
          <w:pPr>
            <w:pStyle w:val="En-tte"/>
            <w:ind w:right="-115"/>
            <w:jc w:val="right"/>
          </w:pPr>
        </w:p>
      </w:tc>
    </w:tr>
  </w:tbl>
  <w:p w14:paraId="7A0BFAA1" w14:textId="5DD792F2" w:rsidR="50C01D68" w:rsidRDefault="50C01D68" w:rsidP="50C01D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32"/>
    <w:multiLevelType w:val="hybridMultilevel"/>
    <w:tmpl w:val="4A947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A2138A"/>
    <w:multiLevelType w:val="hybridMultilevel"/>
    <w:tmpl w:val="8ACC5320"/>
    <w:lvl w:ilvl="0" w:tplc="7ED05A4E">
      <w:start w:val="1"/>
      <w:numFmt w:val="bullet"/>
      <w:lvlText w:val=""/>
      <w:lvlJc w:val="left"/>
      <w:pPr>
        <w:ind w:left="720" w:hanging="360"/>
      </w:pPr>
      <w:rPr>
        <w:rFonts w:ascii="Symbol" w:hAnsi="Symbol" w:hint="default"/>
      </w:rPr>
    </w:lvl>
    <w:lvl w:ilvl="1" w:tplc="F6E2F580">
      <w:start w:val="1"/>
      <w:numFmt w:val="bullet"/>
      <w:lvlText w:val="o"/>
      <w:lvlJc w:val="left"/>
      <w:pPr>
        <w:ind w:left="1440" w:hanging="360"/>
      </w:pPr>
      <w:rPr>
        <w:rFonts w:ascii="Courier New" w:hAnsi="Courier New" w:hint="default"/>
      </w:rPr>
    </w:lvl>
    <w:lvl w:ilvl="2" w:tplc="CD4EB21C">
      <w:start w:val="1"/>
      <w:numFmt w:val="bullet"/>
      <w:lvlText w:val=""/>
      <w:lvlJc w:val="left"/>
      <w:pPr>
        <w:ind w:left="2160" w:hanging="360"/>
      </w:pPr>
      <w:rPr>
        <w:rFonts w:ascii="Wingdings" w:hAnsi="Wingdings" w:hint="default"/>
      </w:rPr>
    </w:lvl>
    <w:lvl w:ilvl="3" w:tplc="56AA41A0">
      <w:start w:val="1"/>
      <w:numFmt w:val="bullet"/>
      <w:lvlText w:val=""/>
      <w:lvlJc w:val="left"/>
      <w:pPr>
        <w:ind w:left="2880" w:hanging="360"/>
      </w:pPr>
      <w:rPr>
        <w:rFonts w:ascii="Symbol" w:hAnsi="Symbol" w:hint="default"/>
      </w:rPr>
    </w:lvl>
    <w:lvl w:ilvl="4" w:tplc="F2D80FEE">
      <w:start w:val="1"/>
      <w:numFmt w:val="bullet"/>
      <w:lvlText w:val="o"/>
      <w:lvlJc w:val="left"/>
      <w:pPr>
        <w:ind w:left="3600" w:hanging="360"/>
      </w:pPr>
      <w:rPr>
        <w:rFonts w:ascii="Courier New" w:hAnsi="Courier New" w:hint="default"/>
      </w:rPr>
    </w:lvl>
    <w:lvl w:ilvl="5" w:tplc="7DCA216C">
      <w:start w:val="1"/>
      <w:numFmt w:val="bullet"/>
      <w:lvlText w:val=""/>
      <w:lvlJc w:val="left"/>
      <w:pPr>
        <w:ind w:left="4320" w:hanging="360"/>
      </w:pPr>
      <w:rPr>
        <w:rFonts w:ascii="Wingdings" w:hAnsi="Wingdings" w:hint="default"/>
      </w:rPr>
    </w:lvl>
    <w:lvl w:ilvl="6" w:tplc="9AE6D580">
      <w:start w:val="1"/>
      <w:numFmt w:val="bullet"/>
      <w:lvlText w:val=""/>
      <w:lvlJc w:val="left"/>
      <w:pPr>
        <w:ind w:left="5040" w:hanging="360"/>
      </w:pPr>
      <w:rPr>
        <w:rFonts w:ascii="Symbol" w:hAnsi="Symbol" w:hint="default"/>
      </w:rPr>
    </w:lvl>
    <w:lvl w:ilvl="7" w:tplc="347E1D22">
      <w:start w:val="1"/>
      <w:numFmt w:val="bullet"/>
      <w:lvlText w:val="o"/>
      <w:lvlJc w:val="left"/>
      <w:pPr>
        <w:ind w:left="5760" w:hanging="360"/>
      </w:pPr>
      <w:rPr>
        <w:rFonts w:ascii="Courier New" w:hAnsi="Courier New" w:hint="default"/>
      </w:rPr>
    </w:lvl>
    <w:lvl w:ilvl="8" w:tplc="2ADA60A4">
      <w:start w:val="1"/>
      <w:numFmt w:val="bullet"/>
      <w:lvlText w:val=""/>
      <w:lvlJc w:val="left"/>
      <w:pPr>
        <w:ind w:left="6480" w:hanging="360"/>
      </w:pPr>
      <w:rPr>
        <w:rFonts w:ascii="Wingdings" w:hAnsi="Wingdings" w:hint="default"/>
      </w:rPr>
    </w:lvl>
  </w:abstractNum>
  <w:abstractNum w:abstractNumId="2" w15:restartNumberingAfterBreak="0">
    <w:nsid w:val="7A8938F7"/>
    <w:multiLevelType w:val="hybridMultilevel"/>
    <w:tmpl w:val="490489B4"/>
    <w:lvl w:ilvl="0" w:tplc="3AC4DDD4">
      <w:start w:val="1"/>
      <w:numFmt w:val="bullet"/>
      <w:lvlText w:val=""/>
      <w:lvlJc w:val="left"/>
      <w:pPr>
        <w:ind w:left="720" w:hanging="360"/>
      </w:pPr>
      <w:rPr>
        <w:rFonts w:ascii="Symbol" w:hAnsi="Symbol" w:hint="default"/>
      </w:rPr>
    </w:lvl>
    <w:lvl w:ilvl="1" w:tplc="CED8C276">
      <w:start w:val="1"/>
      <w:numFmt w:val="bullet"/>
      <w:lvlText w:val="o"/>
      <w:lvlJc w:val="left"/>
      <w:pPr>
        <w:ind w:left="1440" w:hanging="360"/>
      </w:pPr>
      <w:rPr>
        <w:rFonts w:ascii="Courier New" w:hAnsi="Courier New" w:hint="default"/>
      </w:rPr>
    </w:lvl>
    <w:lvl w:ilvl="2" w:tplc="DC8ED082">
      <w:start w:val="1"/>
      <w:numFmt w:val="bullet"/>
      <w:lvlText w:val=""/>
      <w:lvlJc w:val="left"/>
      <w:pPr>
        <w:ind w:left="2160" w:hanging="360"/>
      </w:pPr>
      <w:rPr>
        <w:rFonts w:ascii="Wingdings" w:hAnsi="Wingdings" w:hint="default"/>
      </w:rPr>
    </w:lvl>
    <w:lvl w:ilvl="3" w:tplc="B83E9AE2">
      <w:start w:val="1"/>
      <w:numFmt w:val="bullet"/>
      <w:lvlText w:val=""/>
      <w:lvlJc w:val="left"/>
      <w:pPr>
        <w:ind w:left="2880" w:hanging="360"/>
      </w:pPr>
      <w:rPr>
        <w:rFonts w:ascii="Symbol" w:hAnsi="Symbol" w:hint="default"/>
      </w:rPr>
    </w:lvl>
    <w:lvl w:ilvl="4" w:tplc="52BC5A6C">
      <w:start w:val="1"/>
      <w:numFmt w:val="bullet"/>
      <w:lvlText w:val="o"/>
      <w:lvlJc w:val="left"/>
      <w:pPr>
        <w:ind w:left="3600" w:hanging="360"/>
      </w:pPr>
      <w:rPr>
        <w:rFonts w:ascii="Courier New" w:hAnsi="Courier New" w:hint="default"/>
      </w:rPr>
    </w:lvl>
    <w:lvl w:ilvl="5" w:tplc="4F22593A">
      <w:start w:val="1"/>
      <w:numFmt w:val="bullet"/>
      <w:lvlText w:val=""/>
      <w:lvlJc w:val="left"/>
      <w:pPr>
        <w:ind w:left="4320" w:hanging="360"/>
      </w:pPr>
      <w:rPr>
        <w:rFonts w:ascii="Wingdings" w:hAnsi="Wingdings" w:hint="default"/>
      </w:rPr>
    </w:lvl>
    <w:lvl w:ilvl="6" w:tplc="A22E4BF0">
      <w:start w:val="1"/>
      <w:numFmt w:val="bullet"/>
      <w:lvlText w:val=""/>
      <w:lvlJc w:val="left"/>
      <w:pPr>
        <w:ind w:left="5040" w:hanging="360"/>
      </w:pPr>
      <w:rPr>
        <w:rFonts w:ascii="Symbol" w:hAnsi="Symbol" w:hint="default"/>
      </w:rPr>
    </w:lvl>
    <w:lvl w:ilvl="7" w:tplc="AC1E7DE2">
      <w:start w:val="1"/>
      <w:numFmt w:val="bullet"/>
      <w:lvlText w:val="o"/>
      <w:lvlJc w:val="left"/>
      <w:pPr>
        <w:ind w:left="5760" w:hanging="360"/>
      </w:pPr>
      <w:rPr>
        <w:rFonts w:ascii="Courier New" w:hAnsi="Courier New" w:hint="default"/>
      </w:rPr>
    </w:lvl>
    <w:lvl w:ilvl="8" w:tplc="B6DA7F7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E0"/>
    <w:rsid w:val="000029F4"/>
    <w:rsid w:val="0003256E"/>
    <w:rsid w:val="00093469"/>
    <w:rsid w:val="001209A0"/>
    <w:rsid w:val="001761D2"/>
    <w:rsid w:val="00185376"/>
    <w:rsid w:val="0033712C"/>
    <w:rsid w:val="003561AC"/>
    <w:rsid w:val="00611409"/>
    <w:rsid w:val="00725EE0"/>
    <w:rsid w:val="0077466F"/>
    <w:rsid w:val="00901C62"/>
    <w:rsid w:val="00912424"/>
    <w:rsid w:val="0096CFF2"/>
    <w:rsid w:val="00A84A93"/>
    <w:rsid w:val="00B45126"/>
    <w:rsid w:val="00B867B8"/>
    <w:rsid w:val="00BB2108"/>
    <w:rsid w:val="00C928B8"/>
    <w:rsid w:val="00DD2F70"/>
    <w:rsid w:val="00EB6DE0"/>
    <w:rsid w:val="00EC2296"/>
    <w:rsid w:val="02D75FDA"/>
    <w:rsid w:val="03B2B926"/>
    <w:rsid w:val="06992BE3"/>
    <w:rsid w:val="06EF32BB"/>
    <w:rsid w:val="0A9C47D7"/>
    <w:rsid w:val="0B4CD708"/>
    <w:rsid w:val="0BAE271F"/>
    <w:rsid w:val="0CEFFC7C"/>
    <w:rsid w:val="0D63FCBA"/>
    <w:rsid w:val="0DD1A605"/>
    <w:rsid w:val="0EE8AE52"/>
    <w:rsid w:val="0FCE9596"/>
    <w:rsid w:val="131BB016"/>
    <w:rsid w:val="134660FC"/>
    <w:rsid w:val="14FA56EF"/>
    <w:rsid w:val="1676BC49"/>
    <w:rsid w:val="16AA42FB"/>
    <w:rsid w:val="16DAA6C1"/>
    <w:rsid w:val="1755BA17"/>
    <w:rsid w:val="177F913C"/>
    <w:rsid w:val="17E06ED4"/>
    <w:rsid w:val="17E4B60B"/>
    <w:rsid w:val="197C3F35"/>
    <w:rsid w:val="1C54CD36"/>
    <w:rsid w:val="1FBA1A15"/>
    <w:rsid w:val="2131BE10"/>
    <w:rsid w:val="223B96CE"/>
    <w:rsid w:val="2267829A"/>
    <w:rsid w:val="22BA97CA"/>
    <w:rsid w:val="23206725"/>
    <w:rsid w:val="23818DCA"/>
    <w:rsid w:val="24BBFB4E"/>
    <w:rsid w:val="253D862C"/>
    <w:rsid w:val="272E957A"/>
    <w:rsid w:val="274646CA"/>
    <w:rsid w:val="28500901"/>
    <w:rsid w:val="2A7BAFFA"/>
    <w:rsid w:val="2A7C192E"/>
    <w:rsid w:val="2B01D49A"/>
    <w:rsid w:val="2BF0EA42"/>
    <w:rsid w:val="2C7470B7"/>
    <w:rsid w:val="2CF4A363"/>
    <w:rsid w:val="2DD66136"/>
    <w:rsid w:val="2F045E40"/>
    <w:rsid w:val="2F544089"/>
    <w:rsid w:val="3014B79E"/>
    <w:rsid w:val="302FBB93"/>
    <w:rsid w:val="30B86745"/>
    <w:rsid w:val="32581C9E"/>
    <w:rsid w:val="3265EB28"/>
    <w:rsid w:val="34232274"/>
    <w:rsid w:val="3474D4EF"/>
    <w:rsid w:val="357D9EF3"/>
    <w:rsid w:val="3643F400"/>
    <w:rsid w:val="36684099"/>
    <w:rsid w:val="389183DF"/>
    <w:rsid w:val="38D95D68"/>
    <w:rsid w:val="39A2386D"/>
    <w:rsid w:val="3A34FFED"/>
    <w:rsid w:val="3AAF5CD7"/>
    <w:rsid w:val="3B3FCC00"/>
    <w:rsid w:val="3C762A3D"/>
    <w:rsid w:val="3DC939C2"/>
    <w:rsid w:val="3E656689"/>
    <w:rsid w:val="3E6F52DD"/>
    <w:rsid w:val="40386D52"/>
    <w:rsid w:val="40C1ADFF"/>
    <w:rsid w:val="4181874A"/>
    <w:rsid w:val="442F5D42"/>
    <w:rsid w:val="44837B86"/>
    <w:rsid w:val="4507ADA8"/>
    <w:rsid w:val="46C892EC"/>
    <w:rsid w:val="470C115D"/>
    <w:rsid w:val="473BC257"/>
    <w:rsid w:val="49062D86"/>
    <w:rsid w:val="4A91B4FD"/>
    <w:rsid w:val="4AE614FD"/>
    <w:rsid w:val="4AEC31CC"/>
    <w:rsid w:val="4AFA4CBA"/>
    <w:rsid w:val="4BDEAC87"/>
    <w:rsid w:val="4C6B543A"/>
    <w:rsid w:val="4D302121"/>
    <w:rsid w:val="4D8010FA"/>
    <w:rsid w:val="4F3EA570"/>
    <w:rsid w:val="4F4FE220"/>
    <w:rsid w:val="4FAD0452"/>
    <w:rsid w:val="505D42F2"/>
    <w:rsid w:val="50A17EB7"/>
    <w:rsid w:val="50C01D68"/>
    <w:rsid w:val="5157E576"/>
    <w:rsid w:val="519E5847"/>
    <w:rsid w:val="51E415CF"/>
    <w:rsid w:val="52D01CDD"/>
    <w:rsid w:val="52F3B5D7"/>
    <w:rsid w:val="5451CE31"/>
    <w:rsid w:val="5685DD82"/>
    <w:rsid w:val="56C3D956"/>
    <w:rsid w:val="56D251BD"/>
    <w:rsid w:val="5986EACF"/>
    <w:rsid w:val="5B07EB81"/>
    <w:rsid w:val="5BA5C2E0"/>
    <w:rsid w:val="5BD9B338"/>
    <w:rsid w:val="5C3774EE"/>
    <w:rsid w:val="5D5004A2"/>
    <w:rsid w:val="5D6320CB"/>
    <w:rsid w:val="5D804E7F"/>
    <w:rsid w:val="5F3494B6"/>
    <w:rsid w:val="5F70B1E5"/>
    <w:rsid w:val="61812C34"/>
    <w:rsid w:val="6219D930"/>
    <w:rsid w:val="637D133E"/>
    <w:rsid w:val="66225321"/>
    <w:rsid w:val="663A5726"/>
    <w:rsid w:val="67264AEA"/>
    <w:rsid w:val="67BE2382"/>
    <w:rsid w:val="67BFAED1"/>
    <w:rsid w:val="67D0E081"/>
    <w:rsid w:val="6807EA66"/>
    <w:rsid w:val="68193FEA"/>
    <w:rsid w:val="68691B1F"/>
    <w:rsid w:val="6959F3E3"/>
    <w:rsid w:val="69B38201"/>
    <w:rsid w:val="6A2C99AF"/>
    <w:rsid w:val="6A342193"/>
    <w:rsid w:val="6A8C76D8"/>
    <w:rsid w:val="6B1A9D8D"/>
    <w:rsid w:val="6B3F4264"/>
    <w:rsid w:val="6BD1E370"/>
    <w:rsid w:val="6C69F08A"/>
    <w:rsid w:val="6CEC3208"/>
    <w:rsid w:val="6D7D3741"/>
    <w:rsid w:val="6DDAB7D1"/>
    <w:rsid w:val="6E70C01F"/>
    <w:rsid w:val="6F5BE039"/>
    <w:rsid w:val="6FC90296"/>
    <w:rsid w:val="70045119"/>
    <w:rsid w:val="73BF1AF9"/>
    <w:rsid w:val="754C6EAD"/>
    <w:rsid w:val="75781453"/>
    <w:rsid w:val="75BA4368"/>
    <w:rsid w:val="76F510A9"/>
    <w:rsid w:val="790B6558"/>
    <w:rsid w:val="7B5D9C78"/>
    <w:rsid w:val="7CFC9017"/>
    <w:rsid w:val="7D093413"/>
    <w:rsid w:val="7D578092"/>
    <w:rsid w:val="7F4BC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65A1"/>
  <w15:chartTrackingRefBased/>
  <w15:docId w15:val="{1ADEC12D-1293-46CE-845D-41236131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E0"/>
    <w:pPr>
      <w:ind w:left="720"/>
      <w:contextualSpacing/>
    </w:pPr>
  </w:style>
  <w:style w:type="character" w:styleId="Lienhypertexte">
    <w:name w:val="Hyperlink"/>
    <w:basedOn w:val="Policepardfaut"/>
    <w:uiPriority w:val="99"/>
    <w:unhideWhenUsed/>
    <w:rsid w:val="00185376"/>
    <w:rPr>
      <w:color w:val="0563C1" w:themeColor="hyperlink"/>
      <w:u w:val="single"/>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ous-lille.fr/fa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f.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udiant.gouv.fr/pid33824-cid96320/comment-se-passe-l-attribution-des-logements-en-residenc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rous-lill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0 xmlns="35c02504-431c-4e0e-a0c0-397e36f4d983" xsi:nil="true"/>
    <date xmlns="35c02504-431c-4e0e-a0c0-397e36f4d983" xsi:nil="true"/>
    <lcf76f155ced4ddcb4097134ff3c332f xmlns="35c02504-431c-4e0e-a0c0-397e36f4d983">
      <Terms xmlns="http://schemas.microsoft.com/office/infopath/2007/PartnerControls"/>
    </lcf76f155ced4ddcb4097134ff3c332f>
    <TaxCatchAll xmlns="f398df30-33a3-4108-af86-0a6d6567ff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1F9EFEAC7CD48A1D2B316EFC8A677" ma:contentTypeVersion="18" ma:contentTypeDescription="Crée un document." ma:contentTypeScope="" ma:versionID="4462682b90e7663d6b428858deda6368">
  <xsd:schema xmlns:xsd="http://www.w3.org/2001/XMLSchema" xmlns:xs="http://www.w3.org/2001/XMLSchema" xmlns:p="http://schemas.microsoft.com/office/2006/metadata/properties" xmlns:ns2="35c02504-431c-4e0e-a0c0-397e36f4d983" xmlns:ns3="f398df30-33a3-4108-af86-0a6d6567fffe" targetNamespace="http://schemas.microsoft.com/office/2006/metadata/properties" ma:root="true" ma:fieldsID="4de0f3eb96e58dbd6cabbc287ecdacde" ns2:_="" ns3:_="">
    <xsd:import namespace="35c02504-431c-4e0e-a0c0-397e36f4d983"/>
    <xsd:import namespace="f398df30-33a3-4108-af86-0a6d6567fff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Date0"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02504-431c-4e0e-a0c0-397e36f4d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Date0" ma:index="20" nillable="true" ma:displayName="Date" ma:format="DateOnly" ma:internalName="Date0">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8184baa8-06ef-4a27-b369-a8ca4e9c30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98df30-33a3-4108-af86-0a6d6567fff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a7e609d-b473-4230-a998-705f89dfd6b4}" ma:internalName="TaxCatchAll" ma:showField="CatchAllData" ma:web="f398df30-33a3-4108-af86-0a6d6567f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7E2C7-9B8D-4DF5-AB1D-353CE7FEEBDF}">
  <ds:schemaRefs>
    <ds:schemaRef ds:uri="http://schemas.microsoft.com/office/2006/documentManagement/types"/>
    <ds:schemaRef ds:uri="35c02504-431c-4e0e-a0c0-397e36f4d983"/>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f398df30-33a3-4108-af86-0a6d6567fffe"/>
    <ds:schemaRef ds:uri="http://purl.org/dc/dcmitype/"/>
  </ds:schemaRefs>
</ds:datastoreItem>
</file>

<file path=customXml/itemProps2.xml><?xml version="1.0" encoding="utf-8"?>
<ds:datastoreItem xmlns:ds="http://schemas.openxmlformats.org/officeDocument/2006/customXml" ds:itemID="{79BEB65D-6E62-4EB8-AD28-35F7F53F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02504-431c-4e0e-a0c0-397e36f4d983"/>
    <ds:schemaRef ds:uri="f398df30-33a3-4108-af86-0a6d6567f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19994-D7EA-4FAA-9215-FB367F4A2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crous-lille.fr</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Devillaz</dc:creator>
  <cp:keywords/>
  <dc:description/>
  <cp:lastModifiedBy>Jessica Decadt</cp:lastModifiedBy>
  <cp:revision>2</cp:revision>
  <dcterms:created xsi:type="dcterms:W3CDTF">2023-01-05T10:07:00Z</dcterms:created>
  <dcterms:modified xsi:type="dcterms:W3CDTF">2023-01-05T10:07:00Z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0x0101001B51F9EFEAC7CD48A1D2B316EFC8A677</vt:lpwstr>
  </property>
  <property fmtid="{D5CDD505-2E9C-101B-9397-08002B2CF9AE}" pid="3" name="MediaServiceImageTags">
    <vt:lpwstr/>
  </property>
</Properties>
</file>